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bottom w:val="single" w:color="E8622A" w:sz="4"/>
        </w:pBdr>
        <w:spacing w:after="120"/>
        <w:jc w:val="left"/>
      </w:pPr>
      <w:r>
        <w:rPr>
          <w:b/>
          <w:bCs/>
          <w:color w:val="E8622A"/>
          <w:sz w:val="18"/>
          <w:szCs w:val="18"/>
          <w:rFonts w:ascii="Helvetica" w:cs="Helvetica" w:eastAsia="Helvetica" w:hAnsi="Helvetica"/>
        </w:rPr>
        <w:t xml:space="preserve">THE COACH STACK  </w:t>
      </w:r>
      <w:r>
        <w:rPr>
          <w:color w:val="9CA3AF"/>
          <w:sz w:val="16"/>
          <w:szCs w:val="16"/>
          <w:rFonts w:ascii="Helvetica" w:cs="Helvetica" w:eastAsia="Helvetica" w:hAnsi="Helvetica"/>
        </w:rPr>
        <w:t xml:space="preserve">· coachstackhub.ai  ·  Generated by AI</w:t>
      </w:r>
    </w:p>
    <w:p>
      <w:pPr>
        <w:spacing w:before="240" w:after="80"/>
        <w:jc w:val="left"/>
      </w:pPr>
      <w:r>
        <w:rPr>
          <w:b/>
          <w:bCs/>
          <w:color w:val="1E2332"/>
          <w:sz w:val="48"/>
          <w:szCs w:val="48"/>
          <w:rFonts w:ascii="Helvetica" w:cs="Helvetica" w:eastAsia="Helvetica" w:hAnsi="Helvetica"/>
        </w:rPr>
        <w:t xml:space="preserve">Client Progress Report Template</w:t>
      </w:r>
    </w:p>
    <w:p>
      <w:pPr>
        <w:spacing w:after="240"/>
      </w:pPr>
      <w:r>
        <w:rPr>
          <w:i/>
          <w:iCs/>
          <w:color w:val="9CA3AF"/>
          <w:sz w:val="22"/>
          <w:szCs w:val="22"/>
          <w:rFonts w:ascii="Georgia" w:cs="Georgia" w:eastAsia="Georgia" w:hAnsi="Georgia"/>
        </w:rPr>
        <w:t xml:space="preserve">The Coach Stack · Free Template · coachstackhub.ai</w:t>
      </w:r>
    </w:p>
    <w:p>
      <w:pPr>
        <w:spacing w:before="240" w:after="60"/>
      </w:pPr>
      <w:r>
        <w:rPr>
          <w:b/>
          <w:bCs/>
          <w:color w:val="E8622A"/>
          <w:sz w:val="18"/>
          <w:szCs w:val="18"/>
          <w:rFonts w:ascii="Helvetica" w:cs="Helvetica" w:eastAsia="Helvetica" w:hAnsi="Helvetica"/>
        </w:rPr>
        <w:t xml:space="preserve">REPORT INFO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color w:val="374151"/>
          <w:sz w:val="22"/>
          <w:szCs w:val="22"/>
          <w:rFonts w:ascii="Georgia" w:cs="Georgia" w:eastAsia="Georgia" w:hAnsi="Georgia"/>
        </w:rPr>
        <w:t xml:space="preserve">Client Name: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color w:val="374151"/>
          <w:sz w:val="22"/>
          <w:szCs w:val="22"/>
          <w:rFonts w:ascii="Georgia" w:cs="Georgia" w:eastAsia="Georgia" w:hAnsi="Georgia"/>
        </w:rPr>
        <w:t xml:space="preserve">Reporting Period: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color w:val="374151"/>
          <w:sz w:val="22"/>
          <w:szCs w:val="22"/>
          <w:rFonts w:ascii="Georgia" w:cs="Georgia" w:eastAsia="Georgia" w:hAnsi="Georgia"/>
        </w:rPr>
        <w:t xml:space="preserve">Sessions Completed: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color w:val="374151"/>
          <w:sz w:val="22"/>
          <w:szCs w:val="22"/>
          <w:rFonts w:ascii="Georgia" w:cs="Georgia" w:eastAsia="Georgia" w:hAnsi="Georgia"/>
        </w:rPr>
        <w:t xml:space="preserve">Coach: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color w:val="374151"/>
          <w:sz w:val="22"/>
          <w:szCs w:val="22"/>
          <w:rFonts w:ascii="Georgia" w:cs="Georgia" w:eastAsia="Georgia" w:hAnsi="Georgia"/>
        </w:rPr>
        <w:t xml:space="preserve">Date Prepared:</w:t>
      </w:r>
    </w:p>
    <w:p>
      <w:pPr>
        <w:spacing w:before="240" w:after="60"/>
      </w:pPr>
      <w:r>
        <w:rPr>
          <w:b/>
          <w:bCs/>
          <w:color w:val="E8622A"/>
          <w:sz w:val="18"/>
          <w:szCs w:val="18"/>
          <w:rFonts w:ascii="Helvetica" w:cs="Helvetica" w:eastAsia="Helvetica" w:hAnsi="Helvetica"/>
        </w:rPr>
        <w:t xml:space="preserve">PROGRESS NARRATIVE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color w:val="374151"/>
          <w:sz w:val="22"/>
          <w:szCs w:val="22"/>
          <w:rFonts w:ascii="Georgia" w:cs="Georgia" w:eastAsia="Georgia" w:hAnsi="Georgia"/>
        </w:rPr>
        <w:t xml:space="preserve">[2–4 sentence narrative overview of the client's progress over the reporting period]</w:t>
      </w:r>
    </w:p>
    <w:p>
      <w:pPr>
        <w:spacing w:before="240" w:after="60"/>
      </w:pPr>
      <w:r>
        <w:rPr>
          <w:b/>
          <w:bCs/>
          <w:color w:val="E8622A"/>
          <w:sz w:val="18"/>
          <w:szCs w:val="18"/>
          <w:rFonts w:ascii="Helvetica" w:cs="Helvetica" w:eastAsia="Helvetica" w:hAnsi="Helvetica"/>
        </w:rPr>
        <w:t xml:space="preserve">GOAL STATUS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color w:val="374151"/>
          <w:sz w:val="22"/>
          <w:szCs w:val="22"/>
          <w:rFonts w:ascii="Georgia" w:cs="Georgia" w:eastAsia="Georgia" w:hAnsi="Georgia"/>
        </w:rPr>
        <w:t xml:space="preserve">Goal 1: [Description] — Status: On Track / Needs Attention / At Risk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color w:val="374151"/>
          <w:sz w:val="22"/>
          <w:szCs w:val="22"/>
          <w:rFonts w:ascii="Georgia" w:cs="Georgia" w:eastAsia="Georgia" w:hAnsi="Georgia"/>
        </w:rPr>
        <w:t xml:space="preserve">Goal 2: [Description] — Status: On Track / Needs Attention / At Risk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color w:val="374151"/>
          <w:sz w:val="22"/>
          <w:szCs w:val="22"/>
          <w:rFonts w:ascii="Georgia" w:cs="Georgia" w:eastAsia="Georgia" w:hAnsi="Georgia"/>
        </w:rPr>
        <w:t xml:space="preserve">Goal 3: [Description] — Status: On Track / Needs Attention / At Risk</w:t>
      </w:r>
    </w:p>
    <w:p>
      <w:pPr>
        <w:spacing w:before="240" w:after="60"/>
      </w:pPr>
      <w:r>
        <w:rPr>
          <w:b/>
          <w:bCs/>
          <w:color w:val="E8622A"/>
          <w:sz w:val="18"/>
          <w:szCs w:val="18"/>
          <w:rFonts w:ascii="Helvetica" w:cs="Helvetica" w:eastAsia="Helvetica" w:hAnsi="Helvetica"/>
        </w:rPr>
        <w:t xml:space="preserve">KEY MILESTONES ACHIEVED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color w:val="374151"/>
          <w:sz w:val="22"/>
          <w:szCs w:val="22"/>
          <w:rFonts w:ascii="Georgia" w:cs="Georgia" w:eastAsia="Georgia" w:hAnsi="Georgia"/>
        </w:rPr>
        <w:t xml:space="preserve">1.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color w:val="374151"/>
          <w:sz w:val="22"/>
          <w:szCs w:val="22"/>
          <w:rFonts w:ascii="Georgia" w:cs="Georgia" w:eastAsia="Georgia" w:hAnsi="Georgia"/>
        </w:rPr>
        <w:t xml:space="preserve">2.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color w:val="374151"/>
          <w:sz w:val="22"/>
          <w:szCs w:val="22"/>
          <w:rFonts w:ascii="Georgia" w:cs="Georgia" w:eastAsia="Georgia" w:hAnsi="Georgia"/>
        </w:rPr>
        <w:t xml:space="preserve">3.</w:t>
      </w:r>
    </w:p>
    <w:p>
      <w:pPr>
        <w:spacing w:before="240" w:after="60"/>
      </w:pPr>
      <w:r>
        <w:rPr>
          <w:b/>
          <w:bCs/>
          <w:color w:val="E8622A"/>
          <w:sz w:val="18"/>
          <w:szCs w:val="18"/>
          <w:rFonts w:ascii="Helvetica" w:cs="Helvetica" w:eastAsia="Helvetica" w:hAnsi="Helvetica"/>
        </w:rPr>
        <w:t xml:space="preserve">CURRENT CHALLENGES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color w:val="374151"/>
          <w:sz w:val="22"/>
          <w:szCs w:val="22"/>
          <w:rFonts w:ascii="Georgia" w:cs="Georgia" w:eastAsia="Georgia" w:hAnsi="Georgia"/>
        </w:rPr>
        <w:t xml:space="preserve">[List the main challenges or sticking points from this period]</w:t>
      </w:r>
    </w:p>
    <w:p>
      <w:pPr>
        <w:spacing w:before="240" w:after="60"/>
      </w:pPr>
      <w:r>
        <w:rPr>
          <w:b/>
          <w:bCs/>
          <w:color w:val="E8622A"/>
          <w:sz w:val="18"/>
          <w:szCs w:val="18"/>
          <w:rFonts w:ascii="Helvetica" w:cs="Helvetica" w:eastAsia="Helvetica" w:hAnsi="Helvetica"/>
        </w:rPr>
        <w:t xml:space="preserve">NEXT 3 SESSIONS PLAN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color w:val="374151"/>
          <w:sz w:val="22"/>
          <w:szCs w:val="22"/>
          <w:rFonts w:ascii="Georgia" w:cs="Georgia" w:eastAsia="Georgia" w:hAnsi="Georgia"/>
        </w:rPr>
        <w:t xml:space="preserve">Session N+1 focus: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color w:val="374151"/>
          <w:sz w:val="22"/>
          <w:szCs w:val="22"/>
          <w:rFonts w:ascii="Georgia" w:cs="Georgia" w:eastAsia="Georgia" w:hAnsi="Georgia"/>
        </w:rPr>
        <w:t xml:space="preserve">Session N+2 focus: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color w:val="374151"/>
          <w:sz w:val="22"/>
          <w:szCs w:val="22"/>
          <w:rFonts w:ascii="Georgia" w:cs="Georgia" w:eastAsia="Georgia" w:hAnsi="Georgia"/>
        </w:rPr>
        <w:t xml:space="preserve">Session N+3 focus:</w:t>
      </w:r>
    </w:p>
    <w:p>
      <w:pPr>
        <w:spacing w:before="240" w:after="60"/>
      </w:pPr>
      <w:r>
        <w:rPr>
          <w:b/>
          <w:bCs/>
          <w:color w:val="E8622A"/>
          <w:sz w:val="18"/>
          <w:szCs w:val="18"/>
          <w:rFonts w:ascii="Helvetica" w:cs="Helvetica" w:eastAsia="Helvetica" w:hAnsi="Helvetica"/>
        </w:rPr>
        <w:t xml:space="preserve">RE-ENGAGEMENT STRATEGY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color w:val="374151"/>
          <w:sz w:val="22"/>
          <w:szCs w:val="22"/>
          <w:rFonts w:ascii="Georgia" w:cs="Georgia" w:eastAsia="Georgia" w:hAnsi="Georgia"/>
        </w:rPr>
        <w:t xml:space="preserve">[If client is at risk or disengaged — suggested re-engagement approach]</w:t>
      </w:r>
    </w:p>
    <w:p>
      <w:pPr>
        <w:pBdr>
          <w:top w:val="single" w:color="EEEEEE" w:sz="2"/>
        </w:pBdr>
        <w:spacing w:before="480"/>
      </w:pPr>
      <w:r>
        <w:rPr>
          <w:color w:val="9CA3AF"/>
          <w:sz w:val="16"/>
          <w:szCs w:val="16"/>
          <w:rFonts w:ascii="Helvetica" w:cs="Helvetica" w:eastAsia="Helvetica" w:hAnsi="Helvetica"/>
        </w:rPr>
        <w:t xml:space="preserve">Generated by CoachStackHub AI · coachstackhub.ai · May 16, 2026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374151"/>
        <w:sz w:val="22"/>
        <w:szCs w:val="22"/>
        <w:rFonts w:ascii="Georgia" w:cs="Georgia" w:eastAsia="Georgia" w:hAnsi="Georgia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2026-05-16T23:00:33.598Z</dcterms:created>
  <dcterms:modified xsi:type="dcterms:W3CDTF">2026-05-16T23:00:33.598Z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